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47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90572/18/SOK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F04C3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CF04C3">
        <w:rPr>
          <w:rFonts w:ascii="Times New Roman" w:hAnsi="Times New Roman" w:cs="Times New Roman"/>
          <w:sz w:val="24"/>
          <w:szCs w:val="24"/>
        </w:rPr>
        <w:t>basen sportowy, woda z systemu cyrkulacji niecki basenowej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01.03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701C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</w:t>
      </w:r>
      <w:r w:rsidR="00776F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CF04C3">
        <w:rPr>
          <w:rFonts w:ascii="Times New Roman" w:eastAsia="Times New Roman" w:hAnsi="Times New Roman" w:cs="Times New Roman"/>
          <w:sz w:val="24"/>
          <w:szCs w:val="24"/>
          <w:lang w:eastAsia="pl-PL"/>
        </w:rPr>
        <w:t>27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C7F" w:rsidRDefault="00FA5C7F" w:rsidP="00107159">
      <w:pPr>
        <w:spacing w:after="0" w:line="240" w:lineRule="auto"/>
      </w:pPr>
      <w:r>
        <w:separator/>
      </w:r>
    </w:p>
  </w:endnote>
  <w:endnote w:type="continuationSeparator" w:id="0">
    <w:p w:rsidR="00FA5C7F" w:rsidRDefault="00FA5C7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C7F" w:rsidRDefault="00FA5C7F" w:rsidP="00107159">
      <w:pPr>
        <w:spacing w:after="0" w:line="240" w:lineRule="auto"/>
      </w:pPr>
      <w:r>
        <w:separator/>
      </w:r>
    </w:p>
  </w:footnote>
  <w:footnote w:type="continuationSeparator" w:id="0">
    <w:p w:rsidR="00FA5C7F" w:rsidRDefault="00FA5C7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884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11299-4061-434C-B53C-31FF36BE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2018-03-29T11:45:00Z</dcterms:created>
  <dcterms:modified xsi:type="dcterms:W3CDTF">2018-03-29T11:45:00Z</dcterms:modified>
</cp:coreProperties>
</file>